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AD8" w:rsidRDefault="00E24AD8" w:rsidP="003145B1">
      <w:pPr>
        <w:tabs>
          <w:tab w:val="left" w:pos="4275"/>
          <w:tab w:val="left" w:pos="86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E571ED9" wp14:editId="014A67AF">
            <wp:extent cx="8792845" cy="6299835"/>
            <wp:effectExtent l="0" t="0" r="825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92845" cy="629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382D" w:rsidRPr="003145B1" w:rsidRDefault="00092160" w:rsidP="003145B1">
      <w:pPr>
        <w:tabs>
          <w:tab w:val="left" w:pos="4275"/>
          <w:tab w:val="left" w:pos="864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</w:t>
      </w:r>
      <w:r w:rsidR="00675C48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092160" w:rsidRPr="004231EC" w:rsidRDefault="00092160" w:rsidP="00092160">
      <w:pPr>
        <w:spacing w:after="13" w:line="240" w:lineRule="auto"/>
        <w:ind w:left="10" w:right="66" w:hanging="1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42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</w:t>
      </w:r>
      <w:r w:rsidRPr="000921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курса внеурочной деятельности «Финансовая грамотность» </w:t>
      </w:r>
      <w:r w:rsidRPr="0042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предназначена учащимся </w:t>
      </w:r>
      <w:r w:rsidRPr="0042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класса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и рассчитана на 2023-2024</w:t>
      </w:r>
      <w:r w:rsidRPr="0042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год. </w:t>
      </w:r>
    </w:p>
    <w:p w:rsidR="00092160" w:rsidRDefault="0009216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382D" w:rsidRPr="00092160" w:rsidRDefault="00675C48" w:rsidP="000921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курса «Финансовая грамотность» реализует социальное направление внеурочной деятельности на уровне начального общего образования и нацелена на создание основ для формирования финансово грамотного поведения учащихся.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учебного курса «Финансовая грамотность», соответствует потребностям и интересам детей младшего школьного возраста и направлено на достижение </w:t>
      </w:r>
      <w:r w:rsidRPr="00092160">
        <w:rPr>
          <w:rFonts w:ascii="Times New Roman" w:hAnsi="Times New Roman" w:cs="Times New Roman"/>
          <w:b/>
          <w:sz w:val="24"/>
          <w:szCs w:val="24"/>
        </w:rPr>
        <w:t>следующих целей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осознание роли труда, денег и отношений людей, опосредованных деньгами, на основе целостного взгляда на окружающий мир; освоение финансовых, математических, обществоведческих, нравственно-этических понятий, представленных в содержании данного учебного курса;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развитие осведомлённости, знаний, умений и поведенческих моделей, необходимых для принятия успешных финансовых решений в реальной учебной и жизненной практике;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духовно-нравственное развитие и воспитание личности гражданина России, понимание своей принадлежности к Российскому государству, определённому этносу; проявление уважения к истории, культуре, традициям народов России; освоение младшими школьниками мирового культурного опыта по созданию общечеловеческих ценностей, законов и правил построения финансовых отношений в социуме; духовное обогащение обучающихся;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ab/>
        <w:t>развитие способности ребёнка к социализации на основе принятия гуманистических норм жизни, приобретение опыта эмоционально- положительного отношения к природным ресурсам и их бережливому потреблению в соответствии с экологическими нормами поведения; 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ознакомление с базовыми терминами финансовой грамотности;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способствовать формированию мотивации экономически и финансово грамотного поведения в повседневной жизни;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способствовать повышению уровня коммуникативности и самопрезентации.</w:t>
      </w:r>
    </w:p>
    <w:p w:rsidR="00092160" w:rsidRPr="004231EC" w:rsidRDefault="00092160" w:rsidP="00092160">
      <w:pPr>
        <w:pStyle w:val="a7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П</w:t>
      </w:r>
      <w:r w:rsidRPr="004231E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рограмма составлена в соответствии с возрастными особенностями обучающихся и рассчитана на проведение  1 часа в неделю: 34 часа в год. </w:t>
      </w:r>
    </w:p>
    <w:p w:rsidR="0067382D" w:rsidRDefault="0067382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92160" w:rsidRDefault="00675C48" w:rsidP="00092160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 РЕЗУЛЬТАТЫ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 результаты освоения курса достигаются в единстве учебной и воспитательной деятельности.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результате изучения курса «Финансовая грамотность» в начальной школе у обучающегося будут сформированы следующие личностные результаты: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гражданско-патриотическое воспитание: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становление ценностного отношения к своей Родине — России, в том числе через изучение фактов из истории появления российских денег, развития между людьми обмена, торговых и финансовых отношений, осознания материальных и нематериальных богатств России;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сопричастность к прошлому, настоящему и будущему своей страны и родного края, проявление интереса к истории и традициям своей многонациональной страны, уважения к своему и другим народам;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правилах финансовых отношений между людьми;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мотивация на достижение личных финансовых целей и общих финансовых целей семьи;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мотивация на исполнение своих обязанностей дома и в школе; духовно-нравственное воспитание: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признание индивидуальности каждого человека с опорой на собственный жизненный опыт, в том числе опыт повседневных финансовых решений и поступков;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проявление сопереживания, уважения и доброжелательности, в том числе к нуждающимся людям;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применение правил совместной деятельности, проявление способности договариваться;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неприятие любых форм поведения, направленных на причинение физического и морального вреда другим людям, в том числе обмана в финансовых отношениях, преследования личной корысти и игнорирования интересов других людей;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осознание необходимости ограничивать свои желания;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проявление ответственности за потребление общих ресурсов семьи;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эстетическое воспитание: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использование полученных знаний в продуктивной и преобразующей деятельности, в разных видах художественной деятельности;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соблюдение правил здорового и безопасного (для себя и других людей) образа жизни в окружающей среде, в том числе информационной безопасности;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бережное отношение к физическому и психическому здоровью, проявляющееся в выборе приемлемых способов самовыражения;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трудовое воспитание: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осознание ценности труда в жизни человека и общества, навыки участия в различных видах трудовой деятельности, интерес к различным профессиям;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экологическое воспитание: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бережное отношение к природе, ответственное потребление ресурсов;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ab/>
        <w:t>неприятие действий, приносящих вред экологии, природе; ценности научного познания: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>
        <w:rPr>
          <w:rFonts w:ascii="Times New Roman" w:hAnsi="Times New Roman" w:cs="Times New Roman"/>
          <w:sz w:val="24"/>
          <w:szCs w:val="24"/>
        </w:rPr>
        <w:tab/>
        <w:t>первоначальные представления о научной картине мира (в том числе первоначальные представления об обмене, зарождении денег и финансовых отношений как одной из составляющих целостной научной картины мира);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финансовой грамоты, развитию умений принимать успешные финансовые решения, активность и самостоятельность в познавательной деятельности;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осознание своих привычек при пользовании деньгами и возможностей изменения этих привычек при формировании финансово грамотного поведения;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проявление уверенности при оплате простых покупок;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мотивация на сравнение цен при покупке повседневных товаров, мотивация на их покупку по приемлемой для себя цене;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готовность обсуждать со взрослыми стоимость приобретаемых товаров и услуг;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мотивация к учету и планированию своих доходов (то есть карманных денег, которые ребенок получает от взрослых) и расходов, распределению доходов по направлениям расходов.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МЕТАПРЕДМЕТНЫЕ РЕЗУЛЬТАТЫ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Познавательные: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различных способов поиска, сбора, обработки, анализа и представления простой финансовой информации;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логических действий сравнения преимуществ и недостатков разных видов денег, сопоставления величины доходов и расходов, обобщения, классификации, установления аналогий и причинно-следственных связей между финансовым поведением человека и его благосостоянием;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построение рассуждений на финансовые темы, отнесение явления или объекта к изученным финансовым понятиям;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использование знаково-символических средств, в том числе моделей и схем, для решения финансовых задач;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владение элементарными способами решения проблем творческого и поискового характера.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 младших классов также получит возможность научиться: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представлять финансовую информацию с помощью ИКТ;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под руководством учителя элементарную проектную деятельность в малых группах: формулировать проблему,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разрабатывать замысел, находить пути его реализации, демонстрировать готовый продукт;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выбор наиболее эффективных способов решения финансовых задач в зависимости от конкретных условий.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Регулятивные: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определение личных целей по изучению финансовой грамотности;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постановка финансовых целей, умение составлять простые планы своих действий в соответствии с финансовой задачей и условиями её реализации;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проявление познавательной и творческой инициативы в применении финансовых знаний для решения элементарных вопросов в области экономики семьи;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выполнение пошагового контроля своих учебных действий, итоговый контроль и оценка результата;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 оценка правильности выполнения финансовых действий и способов решения элементарных финансовых задач;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корректирование учебных действий после их выполнения на основе оценки и учёта выявленных ошибок;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корректирование своих действий с учетом рекомендаций одноклассников, учителей, родителей;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использование цифровой формы записи хода и результатов решения финансовой задачи.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 младших классов также получит возможность научиться: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преобразовывать практическую финансовую задачу в познавательную;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проявлять познавательную инициативу в учебном сотрудничестве при выполнении учебного мини-исследования или проекта;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самостоятельно учитывать выделенные учителем ориентиры действия в новом учебном материале;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самостоятельно оценивать правильность выполнения учебного действия и корректировать его при необходимости.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Коммуникативные: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осознанно и произвольно создавать сообщения на финансовые темы в устной и письменной форме;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слушать собеседника, вести диалог по теме и ориентироваться на позицию партнёра в общении и взаимодействии;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признавать возможность существования различных точек зрения и право каждого иметь своё мнение;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излагать своё мнение и аргументировать свою точку зрения и оценку финансовых действий и решений;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договариваться о распределении функций и ролей в совместной деятельности при выполнении учебного проекта и мини-исследования, в учебной игре;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осуществлять контроль и самоконтроль, адекватно оценивать собственное финансовое поведение и поведение окружающих.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 младших классов также получит возможность научиться: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учитывать разные мнения и интересы, обосновывать собственную позицию в обсуждении финансовых целей и решений;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формулировать вопросы, необходимые для организации собственной деятельности и сотрудничества с партнёром;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оказывать в учебном сотрудничестве необходимую помощь партнёрам.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ПРЕДМЕТНЫЕ РЕЗУЛЬТАТЫ изучения курса «Финансовая грамотность»: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правильно использовать изученные предметные понятия (обмен, товар, деньги, покупка, продажа, сдача, бумажные и металлические деньги, валюта, виды денег, банк, банковская карта, доходы и расходы семьи, пособия, сбережения, семейный бюджет, банковский вклад);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понимание причин обмена товарами и умение приводить примеры обмена;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понимание проблем, возникающих при обмене товарами, и умение их объяснить;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приводить примеры товарных денег;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объяснять на простых примерах, что деньги – средство обмена, а не благо;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понимание того, что деньги зарабатываются трудом;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описывать виды и функции денег, объяснять, что такое безналичный расчёт и пластиковая карта;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называть основные источники доходов семьи, приводить примеры регулярных и нерегулярных доходов семьи;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называть основные направления расходов семьи, приводить примеры обязательных и необходимых расходов семьи, а также различать планируемые и непредвиденные расходы;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умение считать доходы и расходы семьи, составлять семейный бюджет на условных примерах;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объяснять способы сокращения расходов и увеличения сбережений семьи;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понимание роли банков; умение объяснять, для чего делают вклады и берут кредиты;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знание ситуаций, при которых государство выплачивает пособия, и умение приводить примеры пособий;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объяснять, что такое валюта, и приводить примеры валют.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 младших классов также получит возможность научиться: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распознавать финансовую информацию, представленную в разных формах (текст, таблица, диаграмма);</w:t>
      </w:r>
    </w:p>
    <w:p w:rsidR="0067382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объяснять финансовую информацию, сравнивать и обобщать данные, полученные при проведении элементарного учебного исследования, делать выводы.</w:t>
      </w:r>
    </w:p>
    <w:p w:rsidR="0067382D" w:rsidRDefault="0067382D" w:rsidP="00092160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092160" w:rsidRDefault="00092160" w:rsidP="000921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2160" w:rsidRDefault="00092160" w:rsidP="0009216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курса «Финансовая грамотность»</w:t>
      </w:r>
    </w:p>
    <w:p w:rsidR="00092160" w:rsidRDefault="00092160" w:rsidP="0009216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2160" w:rsidRDefault="005D6BDD" w:rsidP="0009216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класс (34</w:t>
      </w:r>
      <w:r w:rsidR="00092160">
        <w:rPr>
          <w:rFonts w:ascii="Times New Roman" w:hAnsi="Times New Roman" w:cs="Times New Roman"/>
          <w:b/>
          <w:sz w:val="24"/>
          <w:szCs w:val="24"/>
        </w:rPr>
        <w:t xml:space="preserve"> часа)</w:t>
      </w:r>
    </w:p>
    <w:p w:rsidR="00092160" w:rsidRDefault="00092160" w:rsidP="0009216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1. Что такое деньги и для чего они нужны (17 часов)</w:t>
      </w:r>
    </w:p>
    <w:p w:rsidR="00092160" w:rsidRDefault="00092160" w:rsidP="000921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деньги. Откуда взялись деньги. Рассмотрим деньги поближе. Защита денег от подделок. Какие деньги были раньше в России. Современные деньги России и других стран. Учимся обращаться с деньгами. Что мы узнали о деньгах?</w:t>
      </w:r>
    </w:p>
    <w:p w:rsidR="00092160" w:rsidRDefault="00092160" w:rsidP="0009216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2160" w:rsidRDefault="005D6BDD" w:rsidP="0009216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2 (17</w:t>
      </w:r>
      <w:r w:rsidR="00092160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092160" w:rsidRDefault="00092160" w:rsidP="0009216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Откуда в семье берутся деньги. На что тратятся деньги. Как с умом управлять своими деньгами. Как считать доходы и расходы семьи. Как делать сбережения. Учимся делать сбережения. Учимся считать доходы и расходы семьи. Что мы узнали о доходах и расходах семьи?</w:t>
      </w:r>
    </w:p>
    <w:p w:rsidR="00092160" w:rsidRDefault="00092160" w:rsidP="0009216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61AC" w:rsidRDefault="00FD61AC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1AC" w:rsidRDefault="00FD61AC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1AC" w:rsidRDefault="00FD61AC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5B1" w:rsidRDefault="003145B1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6BDD" w:rsidRPr="002E2049" w:rsidRDefault="005D6BDD" w:rsidP="005D6BDD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204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 тематическое планирование   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E2049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67382D" w:rsidRDefault="0067382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5000" w:type="pct"/>
        <w:tblLayout w:type="fixed"/>
        <w:tblLook w:val="04A0" w:firstRow="1" w:lastRow="0" w:firstColumn="1" w:lastColumn="0" w:noHBand="0" w:noVBand="1"/>
      </w:tblPr>
      <w:tblGrid>
        <w:gridCol w:w="559"/>
        <w:gridCol w:w="3854"/>
        <w:gridCol w:w="968"/>
        <w:gridCol w:w="7451"/>
        <w:gridCol w:w="1147"/>
        <w:gridCol w:w="1147"/>
      </w:tblGrid>
      <w:tr w:rsidR="005D6BDD" w:rsidRPr="005D6BDD" w:rsidTr="00784CFB">
        <w:trPr>
          <w:trHeight w:val="420"/>
        </w:trPr>
        <w:tc>
          <w:tcPr>
            <w:tcW w:w="185" w:type="pct"/>
            <w:vMerge w:val="restar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274" w:type="pct"/>
            <w:vMerge w:val="restar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Тема/раздел</w:t>
            </w:r>
          </w:p>
        </w:tc>
        <w:tc>
          <w:tcPr>
            <w:tcW w:w="320" w:type="pct"/>
            <w:vMerge w:val="restart"/>
          </w:tcPr>
          <w:p w:rsidR="005D6BDD" w:rsidRPr="005D6BDD" w:rsidRDefault="005D6BDD" w:rsidP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 xml:space="preserve">Коли-чество часов, </w:t>
            </w:r>
          </w:p>
        </w:tc>
        <w:tc>
          <w:tcPr>
            <w:tcW w:w="2463" w:type="pct"/>
            <w:vMerge w:val="restar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ЭОР</w:t>
            </w:r>
          </w:p>
        </w:tc>
        <w:tc>
          <w:tcPr>
            <w:tcW w:w="758" w:type="pct"/>
            <w:gridSpan w:val="2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5D6BDD" w:rsidRPr="005D6BDD" w:rsidTr="00784CFB">
        <w:trPr>
          <w:trHeight w:val="405"/>
        </w:trPr>
        <w:tc>
          <w:tcPr>
            <w:tcW w:w="185" w:type="pct"/>
            <w:vMerge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pct"/>
            <w:vMerge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pct"/>
            <w:vMerge/>
          </w:tcPr>
          <w:p w:rsidR="005D6BDD" w:rsidRPr="005D6BDD" w:rsidRDefault="005D6BDD" w:rsidP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pct"/>
            <w:vMerge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5D6BDD" w:rsidRDefault="005D6BDD" w:rsidP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факту </w:t>
            </w:r>
          </w:p>
        </w:tc>
      </w:tr>
      <w:tr w:rsidR="005D6BDD" w:rsidRPr="005D6BDD" w:rsidTr="005D6BDD">
        <w:tc>
          <w:tcPr>
            <w:tcW w:w="4242" w:type="pct"/>
            <w:gridSpan w:val="4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Часть 1. Что такое деньги и для чего они нужны (17 часов)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Что такое деньги.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https://www.youtube.com/watch?v=s7sDEn3jYKo&amp;t=8s</w:t>
              </w:r>
            </w:hyperlink>
          </w:p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https://vk.com/video12038676_171010280</w:t>
              </w:r>
            </w:hyperlink>
          </w:p>
        </w:tc>
        <w:tc>
          <w:tcPr>
            <w:tcW w:w="379" w:type="pct"/>
          </w:tcPr>
          <w:p w:rsid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08.09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Откуда взялись деньги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https://www.youtube.com/watch?v=p915IJJG_f4</w:t>
              </w:r>
            </w:hyperlink>
          </w:p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https://www.youtube.com/watch?v=m0kjVnckXLg</w:t>
              </w:r>
            </w:hyperlink>
          </w:p>
        </w:tc>
        <w:tc>
          <w:tcPr>
            <w:tcW w:w="379" w:type="pct"/>
          </w:tcPr>
          <w:p w:rsid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22.09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Рассмотрим деньги поближе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https://vk.com/video/@i.ishmuratova?z=video-212925280_456239017%2Fpl_12038676_-2</w:t>
              </w:r>
            </w:hyperlink>
          </w:p>
        </w:tc>
        <w:tc>
          <w:tcPr>
            <w:tcW w:w="379" w:type="pct"/>
          </w:tcPr>
          <w:p w:rsid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06.10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Защита денег от подделок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https://www.youtube.com/watch?v=R4y5v_ZHR3I&amp;t=27s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https://www.youtube.com/watch?v=aFhCHnewo2I&amp;t=2s</w:t>
              </w:r>
            </w:hyperlink>
          </w:p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https://www.youtube.com/watch?time_continue=2&amp;v=ZFNNeH_D2P0&amp;feature=emb_logo</w:t>
              </w:r>
            </w:hyperlink>
          </w:p>
        </w:tc>
        <w:tc>
          <w:tcPr>
            <w:tcW w:w="379" w:type="pct"/>
          </w:tcPr>
          <w:p w:rsid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27.10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10.11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Современные деньги России и других стран</w:t>
            </w:r>
          </w:p>
        </w:tc>
        <w:tc>
          <w:tcPr>
            <w:tcW w:w="320" w:type="pct"/>
          </w:tcPr>
          <w:p w:rsidR="005D6BDD" w:rsidRPr="005D6BDD" w:rsidRDefault="003145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https://videouroki.net/video/09-sovremennye-dengi-rossii.html</w:t>
              </w:r>
            </w:hyperlink>
          </w:p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https://multiurok.ru/files/sovremennye-dengi-rossii-i-drugikh-stran.html</w:t>
              </w:r>
            </w:hyperlink>
          </w:p>
        </w:tc>
        <w:tc>
          <w:tcPr>
            <w:tcW w:w="379" w:type="pct"/>
          </w:tcPr>
          <w:p w:rsid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17.11</w:t>
            </w:r>
          </w:p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01.12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Учимся обращаться с деньгами.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https://www.youtube.com/watch?v=vWonuVlrV_s&amp;t=2s</w:t>
              </w:r>
            </w:hyperlink>
          </w:p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https://www.youtube.com/watch?v=Pu9KZORyCb8</w:t>
              </w:r>
            </w:hyperlink>
          </w:p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https://www.youtube.com/watch?v=_nShANCaJgU&amp;feature=emb_logo</w:t>
              </w:r>
            </w:hyperlink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08.12</w:t>
            </w:r>
          </w:p>
          <w:p w:rsidR="003145B1" w:rsidRDefault="003145B1" w:rsidP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15.12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Что мы узнали о деньгах?</w:t>
            </w:r>
          </w:p>
        </w:tc>
        <w:tc>
          <w:tcPr>
            <w:tcW w:w="320" w:type="pct"/>
          </w:tcPr>
          <w:p w:rsidR="005D6BDD" w:rsidRPr="005D6BDD" w:rsidRDefault="003145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https://www.youtube.com/watch?v=vaGnAN_DJXU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22.12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29.12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5D6BDD">
        <w:tc>
          <w:tcPr>
            <w:tcW w:w="4242" w:type="pct"/>
            <w:gridSpan w:val="4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Часть 2. Что такое семейный бюджет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https://www.youtube.com/watch?v=kVjTk27xwo0&amp;t=3s</w:t>
              </w:r>
            </w:hyperlink>
          </w:p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https://rutube.ru/video/7c70906916f6f376d2f699f846dfc507/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19.01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На что тратятся деньги.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https://infourok.ru/konspekt-vneurochnogo-zanyatiya-po-finansovoy-gramote-3115883.html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26.01</w:t>
            </w:r>
          </w:p>
          <w:p w:rsidR="003145B1" w:rsidRDefault="003145B1" w:rsidP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02.02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Как с умом управлять своими деньгами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https://yandex.ru/video/preview/11068798390002240554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09.02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16.02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Как считать доходы и расходы семьи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https://vk.com/video/@i.ishmuratova?z=video-212925280_456239021%2Fpl_12038676_-2</w:t>
              </w:r>
            </w:hyperlink>
          </w:p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https://www.youtube.com/watch?v=a6d-_r2PIbs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23.02</w:t>
            </w:r>
          </w:p>
          <w:p w:rsidR="003145B1" w:rsidRDefault="003145B1" w:rsidP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01.03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Как делать сбережения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https://videouroki.net/video/24-kak-delat-sberezheniya.html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08.03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15.03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Учимся делать сбережения.</w:t>
            </w:r>
          </w:p>
        </w:tc>
        <w:tc>
          <w:tcPr>
            <w:tcW w:w="320" w:type="pct"/>
          </w:tcPr>
          <w:p w:rsidR="005D6BDD" w:rsidRPr="005D6BDD" w:rsidRDefault="00FD61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https://www.youtube.com/watch?v=a6d-_r2PIbs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22.03</w:t>
            </w:r>
          </w:p>
          <w:p w:rsidR="003145B1" w:rsidRDefault="003145B1" w:rsidP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05.04</w:t>
            </w:r>
          </w:p>
          <w:p w:rsidR="003145B1" w:rsidRPr="005D6BDD" w:rsidRDefault="003145B1" w:rsidP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Учимся считать доходы и расходы семьи.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https://www.youtube.com/watch?v=OCjI6oaPqlc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 w:rsidP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19.04</w:t>
            </w:r>
          </w:p>
          <w:p w:rsidR="003145B1" w:rsidRPr="005D6BDD" w:rsidRDefault="003145B1" w:rsidP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26.04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D6BDD" w:rsidRPr="005D6BDD" w:rsidTr="00784CFB">
        <w:tc>
          <w:tcPr>
            <w:tcW w:w="185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4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Что мы узнали о доходах и расходах семьи?</w:t>
            </w:r>
          </w:p>
        </w:tc>
        <w:tc>
          <w:tcPr>
            <w:tcW w:w="320" w:type="pct"/>
          </w:tcPr>
          <w:p w:rsidR="005D6BDD" w:rsidRPr="005D6BDD" w:rsidRDefault="005D6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B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pct"/>
          </w:tcPr>
          <w:p w:rsidR="005D6BDD" w:rsidRPr="005D6BDD" w:rsidRDefault="009E2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5D6BDD" w:rsidRPr="005D6BD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https://yandex.ru/video/preview/4400207596770545847</w:t>
              </w:r>
            </w:hyperlink>
          </w:p>
          <w:p w:rsidR="005D6BDD" w:rsidRPr="005D6BDD" w:rsidRDefault="005D6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:rsidR="003145B1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03.05</w:t>
            </w:r>
          </w:p>
          <w:p w:rsidR="003145B1" w:rsidRPr="005D6BDD" w:rsidRDefault="003145B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</w:t>
            </w:r>
          </w:p>
        </w:tc>
        <w:tc>
          <w:tcPr>
            <w:tcW w:w="379" w:type="pct"/>
          </w:tcPr>
          <w:p w:rsidR="005D6BDD" w:rsidRPr="005D6BDD" w:rsidRDefault="005D6BDD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67382D" w:rsidRPr="005D6BDD" w:rsidRDefault="0067382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7382D" w:rsidRPr="005D6BDD" w:rsidRDefault="0067382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7382D" w:rsidRPr="005D6BDD" w:rsidRDefault="0067382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7382D" w:rsidRPr="005D6BDD" w:rsidRDefault="00675C48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BDD">
        <w:rPr>
          <w:rFonts w:ascii="Times New Roman" w:hAnsi="Times New Roman" w:cs="Times New Roman"/>
          <w:b/>
          <w:sz w:val="24"/>
          <w:szCs w:val="24"/>
        </w:rPr>
        <w:t>Перечень рекомендуемых учебных изданий, дополнительной литературы, интернет-ресурсов</w:t>
      </w:r>
    </w:p>
    <w:p w:rsidR="0067382D" w:rsidRPr="005D6BDD" w:rsidRDefault="00675C48" w:rsidP="00FD61A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6BDD">
        <w:rPr>
          <w:rFonts w:ascii="Times New Roman" w:hAnsi="Times New Roman" w:cs="Times New Roman"/>
          <w:sz w:val="24"/>
          <w:szCs w:val="24"/>
        </w:rPr>
        <w:t>1. Корлюгова Ю.Н. Финансовая грамотность: контрольно-измерительные материалы. 2–4 кл. общеобразоват. орг. М.: ВИТА-ПРЕСС, 2016. (Дополнительное образование: Серия «Учимся разумному финансовому поведению».)</w:t>
      </w:r>
    </w:p>
    <w:p w:rsidR="0067382D" w:rsidRPr="005D6BDD" w:rsidRDefault="00FD61A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675C48" w:rsidRPr="005D6BDD">
        <w:rPr>
          <w:rFonts w:ascii="Times New Roman" w:hAnsi="Times New Roman" w:cs="Times New Roman"/>
          <w:sz w:val="24"/>
          <w:szCs w:val="24"/>
        </w:rPr>
        <w:t xml:space="preserve">. Бойко М. Азы экономики. М.: Книга по требованию, 2015. 470 с. [Электронный ресурс] Режим доступа: </w:t>
      </w:r>
      <w:hyperlink r:id="rId31" w:history="1">
        <w:r w:rsidR="00675C48" w:rsidRPr="005D6BDD">
          <w:rPr>
            <w:rStyle w:val="a3"/>
            <w:rFonts w:ascii="Times New Roman" w:hAnsi="Times New Roman" w:cs="Times New Roman"/>
            <w:sz w:val="24"/>
            <w:szCs w:val="24"/>
          </w:rPr>
          <w:t>http://azy-economiki.ru</w:t>
        </w:r>
      </w:hyperlink>
    </w:p>
    <w:p w:rsidR="0067382D" w:rsidRPr="005D6BDD" w:rsidRDefault="00FD61A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75C48" w:rsidRPr="005D6BDD">
        <w:rPr>
          <w:rFonts w:ascii="Times New Roman" w:hAnsi="Times New Roman" w:cs="Times New Roman"/>
          <w:sz w:val="24"/>
          <w:szCs w:val="24"/>
        </w:rPr>
        <w:t>. Горяев А., Чумаченко В. Финансовая грамота для школьников. М.: Российская экономическая школа, 2010. [Электронный ресурс] Режим доступа: http//www.azbukafinansov.ru</w:t>
      </w:r>
    </w:p>
    <w:p w:rsidR="0067382D" w:rsidRPr="005D6BDD" w:rsidRDefault="0067382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7382D" w:rsidRPr="005D6BD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6BDD">
        <w:rPr>
          <w:rFonts w:ascii="Times New Roman" w:hAnsi="Times New Roman" w:cs="Times New Roman"/>
          <w:sz w:val="24"/>
          <w:szCs w:val="24"/>
        </w:rPr>
        <w:t>Интернет-источники</w:t>
      </w:r>
    </w:p>
    <w:p w:rsidR="0067382D" w:rsidRPr="005D6BD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6BDD">
        <w:rPr>
          <w:rFonts w:ascii="Times New Roman" w:hAnsi="Times New Roman" w:cs="Times New Roman"/>
          <w:sz w:val="24"/>
          <w:szCs w:val="24"/>
        </w:rPr>
        <w:t>1. http://basic.economicus.ru – сайт «Основы экономики».</w:t>
      </w:r>
    </w:p>
    <w:p w:rsidR="0067382D" w:rsidRPr="005D6BD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6BDD">
        <w:rPr>
          <w:rFonts w:ascii="Times New Roman" w:hAnsi="Times New Roman" w:cs="Times New Roman"/>
          <w:sz w:val="24"/>
          <w:szCs w:val="24"/>
        </w:rPr>
        <w:t>2. http://moneykids.ru – портал для родителей «Дети и деньги».</w:t>
      </w:r>
    </w:p>
    <w:p w:rsidR="0067382D" w:rsidRPr="005D6BD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6BDD">
        <w:rPr>
          <w:rFonts w:ascii="Times New Roman" w:hAnsi="Times New Roman" w:cs="Times New Roman"/>
          <w:sz w:val="24"/>
          <w:szCs w:val="24"/>
        </w:rPr>
        <w:t>3. http://rasxodam.net – сайт об экономии денег в повседневной жизни «Расходам.нет».</w:t>
      </w:r>
    </w:p>
    <w:p w:rsidR="0067382D" w:rsidRPr="005D6BDD" w:rsidRDefault="00675C48" w:rsidP="00FD61A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6BDD">
        <w:rPr>
          <w:rFonts w:ascii="Times New Roman" w:hAnsi="Times New Roman" w:cs="Times New Roman"/>
          <w:sz w:val="24"/>
          <w:szCs w:val="24"/>
        </w:rPr>
        <w:t>4. http://urok.1sept.ru – сайт «Фестиваль педагогических идей</w:t>
      </w:r>
      <w:r w:rsidR="00FD61AC">
        <w:rPr>
          <w:rFonts w:ascii="Times New Roman" w:hAnsi="Times New Roman" w:cs="Times New Roman"/>
          <w:sz w:val="24"/>
          <w:szCs w:val="24"/>
        </w:rPr>
        <w:t xml:space="preserve"> </w:t>
      </w:r>
      <w:r w:rsidRPr="005D6BDD">
        <w:rPr>
          <w:rFonts w:ascii="Times New Roman" w:hAnsi="Times New Roman" w:cs="Times New Roman"/>
          <w:sz w:val="24"/>
          <w:szCs w:val="24"/>
        </w:rPr>
        <w:t>«Открытый урок».</w:t>
      </w:r>
    </w:p>
    <w:p w:rsidR="0067382D" w:rsidRPr="005D6BDD" w:rsidRDefault="00FD61A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75C48" w:rsidRPr="005D6BDD">
        <w:rPr>
          <w:rFonts w:ascii="Times New Roman" w:hAnsi="Times New Roman" w:cs="Times New Roman"/>
          <w:sz w:val="24"/>
          <w:szCs w:val="24"/>
        </w:rPr>
        <w:t>. http://www.azbukafinansov.ru – портал «Азбука финансов».</w:t>
      </w:r>
    </w:p>
    <w:p w:rsidR="0067382D" w:rsidRPr="005D6BDD" w:rsidRDefault="00FD61A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75C48" w:rsidRPr="005D6BDD">
        <w:rPr>
          <w:rFonts w:ascii="Times New Roman" w:hAnsi="Times New Roman" w:cs="Times New Roman"/>
          <w:sz w:val="24"/>
          <w:szCs w:val="24"/>
        </w:rPr>
        <w:t>. http://www.muzey-factov.ru – сайт «Музей фактов».</w:t>
      </w:r>
    </w:p>
    <w:p w:rsidR="0067382D" w:rsidRPr="005D6BDD" w:rsidRDefault="00675C4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6BDD">
        <w:rPr>
          <w:rFonts w:ascii="Times New Roman" w:hAnsi="Times New Roman" w:cs="Times New Roman"/>
          <w:sz w:val="24"/>
          <w:szCs w:val="24"/>
        </w:rPr>
        <w:t>.</w:t>
      </w:r>
    </w:p>
    <w:p w:rsidR="0067382D" w:rsidRPr="005D6BDD" w:rsidRDefault="0067382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67382D" w:rsidRPr="005D6BDD" w:rsidSect="00FD61AC"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428" w:rsidRDefault="009E2428">
      <w:pPr>
        <w:spacing w:line="240" w:lineRule="auto"/>
      </w:pPr>
      <w:r>
        <w:separator/>
      </w:r>
    </w:p>
  </w:endnote>
  <w:endnote w:type="continuationSeparator" w:id="0">
    <w:p w:rsidR="009E2428" w:rsidRDefault="009E24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428" w:rsidRDefault="009E2428">
      <w:pPr>
        <w:spacing w:after="0"/>
      </w:pPr>
      <w:r>
        <w:separator/>
      </w:r>
    </w:p>
  </w:footnote>
  <w:footnote w:type="continuationSeparator" w:id="0">
    <w:p w:rsidR="009E2428" w:rsidRDefault="009E242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ADF"/>
    <w:rsid w:val="0006226A"/>
    <w:rsid w:val="00092160"/>
    <w:rsid w:val="001332D7"/>
    <w:rsid w:val="00257482"/>
    <w:rsid w:val="00267782"/>
    <w:rsid w:val="002D385F"/>
    <w:rsid w:val="003145B1"/>
    <w:rsid w:val="00334396"/>
    <w:rsid w:val="003D1AE0"/>
    <w:rsid w:val="003D43BC"/>
    <w:rsid w:val="003E0E20"/>
    <w:rsid w:val="004414A0"/>
    <w:rsid w:val="00443B09"/>
    <w:rsid w:val="004F7A0A"/>
    <w:rsid w:val="005313B2"/>
    <w:rsid w:val="005D6BDD"/>
    <w:rsid w:val="005E07E1"/>
    <w:rsid w:val="006107DD"/>
    <w:rsid w:val="00632A07"/>
    <w:rsid w:val="006472ED"/>
    <w:rsid w:val="0065163B"/>
    <w:rsid w:val="0067382D"/>
    <w:rsid w:val="00675C48"/>
    <w:rsid w:val="006A21E2"/>
    <w:rsid w:val="006B73D8"/>
    <w:rsid w:val="00764B91"/>
    <w:rsid w:val="00773D7C"/>
    <w:rsid w:val="00780994"/>
    <w:rsid w:val="00784CFB"/>
    <w:rsid w:val="007A6094"/>
    <w:rsid w:val="008241B1"/>
    <w:rsid w:val="00831494"/>
    <w:rsid w:val="009B22A5"/>
    <w:rsid w:val="009E2428"/>
    <w:rsid w:val="00A02FDC"/>
    <w:rsid w:val="00A0515F"/>
    <w:rsid w:val="00A85930"/>
    <w:rsid w:val="00C52DA8"/>
    <w:rsid w:val="00C72ADF"/>
    <w:rsid w:val="00CE562A"/>
    <w:rsid w:val="00D16CD4"/>
    <w:rsid w:val="00D312D1"/>
    <w:rsid w:val="00DD2260"/>
    <w:rsid w:val="00E22AFC"/>
    <w:rsid w:val="00E24AD8"/>
    <w:rsid w:val="00E50C33"/>
    <w:rsid w:val="00ED4A61"/>
    <w:rsid w:val="00FD61AC"/>
    <w:rsid w:val="61AE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04E300-F1A9-4A83-AB4F-82280E70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092160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5D6B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12038676_171010280" TargetMode="External"/><Relationship Id="rId13" Type="http://schemas.openxmlformats.org/officeDocument/2006/relationships/hyperlink" Target="https://www.youtube.com/watch?v=aFhCHnewo2I&amp;t=2s" TargetMode="External"/><Relationship Id="rId18" Type="http://schemas.openxmlformats.org/officeDocument/2006/relationships/hyperlink" Target="https://www.youtube.com/watch?v=Pu9KZORyCb8" TargetMode="External"/><Relationship Id="rId26" Type="http://schemas.openxmlformats.org/officeDocument/2006/relationships/hyperlink" Target="https://www.youtube.com/watch?v=a6d-_r2PIb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kVjTk27xwo0&amp;t=3s" TargetMode="External"/><Relationship Id="rId7" Type="http://schemas.openxmlformats.org/officeDocument/2006/relationships/hyperlink" Target="https://www.youtube.com/watch?v=s7sDEn3jYKo&amp;t=8s" TargetMode="External"/><Relationship Id="rId12" Type="http://schemas.openxmlformats.org/officeDocument/2006/relationships/hyperlink" Target="https://www.youtube.com/watch?v=R4y5v_ZHR3I&amp;t=27s" TargetMode="External"/><Relationship Id="rId17" Type="http://schemas.openxmlformats.org/officeDocument/2006/relationships/hyperlink" Target="https://www.youtube.com/watch?v=vWonuVlrV_s&amp;t=2s" TargetMode="External"/><Relationship Id="rId25" Type="http://schemas.openxmlformats.org/officeDocument/2006/relationships/hyperlink" Target="https://vk.com/video/@i.ishmuratova?z=video-212925280_456239021%2Fpl_12038676_-2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ultiurok.ru/files/sovremennye-dengi-rossii-i-drugikh-stran.html" TargetMode="External"/><Relationship Id="rId20" Type="http://schemas.openxmlformats.org/officeDocument/2006/relationships/hyperlink" Target="https://www.youtube.com/watch?v=vaGnAN_DJXU" TargetMode="External"/><Relationship Id="rId29" Type="http://schemas.openxmlformats.org/officeDocument/2006/relationships/hyperlink" Target="https://www.youtube.com/watch?v=OCjI6oaPqlc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vk.com/video/@i.ishmuratova?z=video-212925280_456239017%2Fpl_12038676_-2" TargetMode="External"/><Relationship Id="rId24" Type="http://schemas.openxmlformats.org/officeDocument/2006/relationships/hyperlink" Target="https://yandex.ru/video/preview/11068798390002240554" TargetMode="Externa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videouroki.net/video/09-sovremennye-dengi-rossii.html" TargetMode="External"/><Relationship Id="rId23" Type="http://schemas.openxmlformats.org/officeDocument/2006/relationships/hyperlink" Target="https://infourok.ru/konspekt-vneurochnogo-zanyatiya-po-finansovoy-gramote-3115883.html" TargetMode="External"/><Relationship Id="rId28" Type="http://schemas.openxmlformats.org/officeDocument/2006/relationships/hyperlink" Target="https://www.youtube.com/watch?v=a6d-_r2PIbs" TargetMode="External"/><Relationship Id="rId10" Type="http://schemas.openxmlformats.org/officeDocument/2006/relationships/hyperlink" Target="https://www.youtube.com/watch?v=m0kjVnckXLg" TargetMode="External"/><Relationship Id="rId19" Type="http://schemas.openxmlformats.org/officeDocument/2006/relationships/hyperlink" Target="https://www.youtube.com/watch?v=_nShANCaJgU&amp;feature=emb_logo" TargetMode="External"/><Relationship Id="rId31" Type="http://schemas.openxmlformats.org/officeDocument/2006/relationships/hyperlink" Target="http://azy-economiki.ru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p915IJJG_f4" TargetMode="External"/><Relationship Id="rId14" Type="http://schemas.openxmlformats.org/officeDocument/2006/relationships/hyperlink" Target="https://www.youtube.com/watch?time_continue=2&amp;v=ZFNNeH_D2P0&amp;feature=emb_logo" TargetMode="External"/><Relationship Id="rId22" Type="http://schemas.openxmlformats.org/officeDocument/2006/relationships/hyperlink" Target="https://rutube.ru/video/7c70906916f6f376d2f699f846dfc507/" TargetMode="External"/><Relationship Id="rId27" Type="http://schemas.openxmlformats.org/officeDocument/2006/relationships/hyperlink" Target="https://videouroki.net/video/24-kak-delat-sberezheniya.html" TargetMode="External"/><Relationship Id="rId30" Type="http://schemas.openxmlformats.org/officeDocument/2006/relationships/hyperlink" Target="https://yandex.ru/video/preview/44002075967705458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2590</Words>
  <Characters>14764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Фоминых</dc:creator>
  <cp:lastModifiedBy>RePack by Diakov</cp:lastModifiedBy>
  <cp:revision>2</cp:revision>
  <cp:lastPrinted>2022-09-22T20:55:00Z</cp:lastPrinted>
  <dcterms:created xsi:type="dcterms:W3CDTF">2023-10-24T14:27:00Z</dcterms:created>
  <dcterms:modified xsi:type="dcterms:W3CDTF">2023-10-24T14:27:00Z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1049-11.2.0.11156</vt:lpwstr>
  </property>
  <property fmtid="{D5CDD505-2E9C-101B-9397-08002B2CF9AE}" pid="3" name="ICV">
    <vt:lpwstr>730071C171224644B74B8AFFD34040C6</vt:lpwstr>
  </property>
</Properties>
</file>